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76" w:rsidRPr="00560776" w:rsidRDefault="00560776" w:rsidP="00560776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60776" w:rsidRPr="00560776" w:rsidRDefault="000B7435" w:rsidP="00560776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БЕРЕЖНОВСКОГО</w:t>
      </w:r>
      <w:r w:rsidR="00560776" w:rsidRPr="005607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60776" w:rsidRPr="00560776" w:rsidRDefault="00560776" w:rsidP="00560776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0776">
        <w:rPr>
          <w:rFonts w:ascii="Times New Roman" w:hAnsi="Times New Roman" w:cs="Times New Roman"/>
          <w:sz w:val="28"/>
          <w:szCs w:val="28"/>
        </w:rPr>
        <w:t>НИКОЛАЕВСКОГО МУНИЦИПАЛЬНОГО РАЙОНА</w:t>
      </w:r>
    </w:p>
    <w:p w:rsidR="00560776" w:rsidRPr="00560776" w:rsidRDefault="00560776" w:rsidP="00560776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6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560776" w:rsidRPr="00560776" w:rsidRDefault="00560776" w:rsidP="00560776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776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56077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560776" w:rsidRPr="00560776" w:rsidRDefault="00560776" w:rsidP="00560776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77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56077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560776" w:rsidRPr="00560776" w:rsidRDefault="00560776" w:rsidP="00560776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0776" w:rsidRPr="00560776" w:rsidRDefault="00560776" w:rsidP="000A4E52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 w:rsidRPr="00560776">
        <w:rPr>
          <w:rFonts w:ascii="Times New Roman" w:hAnsi="Times New Roman" w:cs="Times New Roman"/>
          <w:sz w:val="24"/>
          <w:szCs w:val="24"/>
        </w:rPr>
        <w:t xml:space="preserve">от   </w:t>
      </w:r>
      <w:r w:rsidR="002F1084">
        <w:rPr>
          <w:rFonts w:ascii="Times New Roman" w:hAnsi="Times New Roman" w:cs="Times New Roman"/>
          <w:sz w:val="24"/>
          <w:szCs w:val="24"/>
        </w:rPr>
        <w:t>13.04.2020</w:t>
      </w:r>
      <w:r w:rsidRPr="005607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№ </w:t>
      </w:r>
      <w:r w:rsidR="000B7435">
        <w:rPr>
          <w:rFonts w:ascii="Times New Roman" w:hAnsi="Times New Roman" w:cs="Times New Roman"/>
          <w:sz w:val="24"/>
          <w:szCs w:val="24"/>
        </w:rPr>
        <w:t>43</w:t>
      </w:r>
    </w:p>
    <w:p w:rsidR="00560776" w:rsidRPr="00560776" w:rsidRDefault="00560776" w:rsidP="000A4E5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560776" w:rsidRPr="00560776" w:rsidRDefault="00560776" w:rsidP="000A4E52">
      <w:pPr>
        <w:pStyle w:val="ConsPlusTitle"/>
        <w:ind w:left="-567"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077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Об утверждении Положения о порядке индексации заработной платы работников муниципальных учреждений</w:t>
      </w:r>
      <w:r w:rsidRPr="005607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B7435">
        <w:rPr>
          <w:rFonts w:ascii="Times New Roman" w:hAnsi="Times New Roman" w:cs="Times New Roman"/>
          <w:b w:val="0"/>
          <w:sz w:val="24"/>
          <w:szCs w:val="24"/>
        </w:rPr>
        <w:t>Бережновского</w:t>
      </w:r>
      <w:proofErr w:type="spellEnd"/>
      <w:r w:rsidRPr="0056077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</w:p>
    <w:p w:rsidR="00560776" w:rsidRPr="00560776" w:rsidRDefault="00560776" w:rsidP="000A4E52">
      <w:pPr>
        <w:pStyle w:val="ConsPlusTitle"/>
        <w:ind w:left="-567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0776" w:rsidRPr="00560776" w:rsidRDefault="00560776" w:rsidP="002D2D14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</w:t>
      </w:r>
      <w:r w:rsidRPr="005607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статьей 134</w:t>
      </w:r>
      <w:r w:rsidRPr="0056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кодекса Российской Федерации, </w:t>
      </w:r>
      <w:r w:rsidRPr="0056077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0B7435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Pr="0056077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6077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60776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 Волгоградской области, администрация </w:t>
      </w:r>
      <w:proofErr w:type="spellStart"/>
      <w:r w:rsidR="000B7435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Pr="00560776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 Волгоградской области </w:t>
      </w:r>
      <w:r w:rsidRPr="0056077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60776" w:rsidRPr="00645D1C" w:rsidRDefault="00560776" w:rsidP="00645D1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0776" w:rsidRPr="00645D1C" w:rsidRDefault="002D2D14" w:rsidP="00645D1C">
      <w:pPr>
        <w:pStyle w:val="ConsPlusTitle"/>
        <w:tabs>
          <w:tab w:val="left" w:pos="284"/>
        </w:tabs>
        <w:ind w:left="-567" w:right="-28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45D1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560776" w:rsidRPr="00645D1C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560776" w:rsidRPr="00645D1C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Положение о порядке индексации заработной платы работников муниципальных учреждений</w:t>
      </w:r>
      <w:r w:rsidR="00560776" w:rsidRPr="00645D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B7435">
        <w:rPr>
          <w:rFonts w:ascii="Times New Roman" w:hAnsi="Times New Roman" w:cs="Times New Roman"/>
          <w:b w:val="0"/>
          <w:sz w:val="24"/>
          <w:szCs w:val="24"/>
        </w:rPr>
        <w:t>Бережновского</w:t>
      </w:r>
      <w:proofErr w:type="spellEnd"/>
      <w:r w:rsidR="00560776" w:rsidRPr="00645D1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Николаевского муниципального района Волгоградской области (прилагается).</w:t>
      </w:r>
    </w:p>
    <w:p w:rsidR="00645D1C" w:rsidRDefault="002D2D14" w:rsidP="00645D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D1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6C41DD">
        <w:rPr>
          <w:rFonts w:ascii="Times New Roman" w:hAnsi="Times New Roman" w:cs="Times New Roman"/>
          <w:sz w:val="24"/>
          <w:szCs w:val="24"/>
        </w:rPr>
        <w:t>Р</w:t>
      </w:r>
      <w:r w:rsidR="006C41DD" w:rsidRPr="00645D1C">
        <w:rPr>
          <w:rFonts w:ascii="Times New Roman" w:hAnsi="Times New Roman" w:cs="Times New Roman"/>
          <w:sz w:val="24"/>
          <w:szCs w:val="24"/>
        </w:rPr>
        <w:t>азме</w:t>
      </w:r>
      <w:r w:rsidR="006C41DD">
        <w:rPr>
          <w:rFonts w:ascii="Times New Roman" w:hAnsi="Times New Roman" w:cs="Times New Roman"/>
          <w:sz w:val="24"/>
          <w:szCs w:val="24"/>
        </w:rPr>
        <w:t>стить</w:t>
      </w:r>
      <w:proofErr w:type="gramEnd"/>
      <w:r w:rsidR="006C41DD" w:rsidRPr="00645D1C">
        <w:rPr>
          <w:rFonts w:ascii="Times New Roman" w:hAnsi="Times New Roman" w:cs="Times New Roman"/>
          <w:sz w:val="24"/>
          <w:szCs w:val="24"/>
        </w:rPr>
        <w:t xml:space="preserve"> </w:t>
      </w:r>
      <w:r w:rsidR="006C41DD">
        <w:rPr>
          <w:rFonts w:ascii="Times New Roman" w:hAnsi="Times New Roman" w:cs="Times New Roman"/>
          <w:sz w:val="24"/>
          <w:szCs w:val="24"/>
        </w:rPr>
        <w:t>н</w:t>
      </w:r>
      <w:r w:rsidR="00645D1C" w:rsidRPr="00645D1C">
        <w:rPr>
          <w:rFonts w:ascii="Times New Roman" w:hAnsi="Times New Roman" w:cs="Times New Roman"/>
          <w:sz w:val="24"/>
          <w:szCs w:val="24"/>
        </w:rPr>
        <w:t xml:space="preserve">астоящее постановление на официальном сайте администрации </w:t>
      </w:r>
      <w:proofErr w:type="spellStart"/>
      <w:r w:rsidR="000B7435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645D1C" w:rsidRPr="00645D1C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</w:t>
      </w:r>
      <w:r w:rsidR="000B7435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645D1C" w:rsidRPr="00645D1C">
        <w:rPr>
          <w:rFonts w:ascii="Times New Roman" w:hAnsi="Times New Roman" w:cs="Times New Roman"/>
          <w:sz w:val="24"/>
          <w:szCs w:val="24"/>
        </w:rPr>
        <w:t>.</w:t>
      </w:r>
    </w:p>
    <w:p w:rsidR="006C41DD" w:rsidRPr="006C41DD" w:rsidRDefault="006C41DD" w:rsidP="00645D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1DD">
        <w:rPr>
          <w:rFonts w:ascii="Times New Roman" w:hAnsi="Times New Roman" w:cs="Times New Roman"/>
          <w:sz w:val="24"/>
          <w:szCs w:val="24"/>
        </w:rPr>
        <w:t xml:space="preserve">3. </w:t>
      </w:r>
      <w:r w:rsidRPr="006C4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обнародования.</w:t>
      </w:r>
    </w:p>
    <w:p w:rsidR="00560776" w:rsidRPr="00645D1C" w:rsidRDefault="000A4E52" w:rsidP="00645D1C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D1C">
        <w:rPr>
          <w:rFonts w:ascii="Times New Roman" w:hAnsi="Times New Roman" w:cs="Times New Roman"/>
          <w:sz w:val="24"/>
          <w:szCs w:val="24"/>
        </w:rPr>
        <w:t>4</w:t>
      </w:r>
      <w:r w:rsidR="00560776" w:rsidRPr="00645D1C">
        <w:rPr>
          <w:rFonts w:ascii="Times New Roman" w:hAnsi="Times New Roman" w:cs="Times New Roman"/>
          <w:sz w:val="24"/>
          <w:szCs w:val="24"/>
        </w:rPr>
        <w:t xml:space="preserve">. </w:t>
      </w:r>
      <w:r w:rsidR="002D2D14" w:rsidRPr="00645D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60776" w:rsidRPr="00645D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0776" w:rsidRPr="00645D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60776" w:rsidRPr="00645D1C" w:rsidRDefault="00560776" w:rsidP="00645D1C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0776" w:rsidRPr="00560776" w:rsidRDefault="00560776" w:rsidP="000A4E5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560776" w:rsidRPr="00560776" w:rsidRDefault="00560776" w:rsidP="000A4E5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560776" w:rsidRPr="00560776" w:rsidRDefault="00560776" w:rsidP="000A4E52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560776" w:rsidRPr="00560776" w:rsidRDefault="00560776" w:rsidP="000A4E52">
      <w:pPr>
        <w:pStyle w:val="ConsPlusNormal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77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B7435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</w:p>
    <w:p w:rsidR="00560776" w:rsidRPr="00560776" w:rsidRDefault="00560776" w:rsidP="000A4E52">
      <w:pPr>
        <w:pStyle w:val="ConsPlusNormal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7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60776">
        <w:rPr>
          <w:rFonts w:ascii="Times New Roman" w:hAnsi="Times New Roman" w:cs="Times New Roman"/>
          <w:sz w:val="24"/>
          <w:szCs w:val="24"/>
        </w:rPr>
        <w:tab/>
      </w:r>
      <w:r w:rsidRPr="00560776">
        <w:rPr>
          <w:rFonts w:ascii="Times New Roman" w:hAnsi="Times New Roman" w:cs="Times New Roman"/>
          <w:sz w:val="24"/>
          <w:szCs w:val="24"/>
        </w:rPr>
        <w:tab/>
      </w:r>
      <w:r w:rsidRPr="00560776">
        <w:rPr>
          <w:rFonts w:ascii="Times New Roman" w:hAnsi="Times New Roman" w:cs="Times New Roman"/>
          <w:sz w:val="24"/>
          <w:szCs w:val="24"/>
        </w:rPr>
        <w:tab/>
      </w:r>
      <w:r w:rsidRPr="00560776">
        <w:rPr>
          <w:rFonts w:ascii="Times New Roman" w:hAnsi="Times New Roman" w:cs="Times New Roman"/>
          <w:sz w:val="24"/>
          <w:szCs w:val="24"/>
        </w:rPr>
        <w:tab/>
      </w:r>
      <w:r w:rsidRPr="00560776">
        <w:rPr>
          <w:rFonts w:ascii="Times New Roman" w:hAnsi="Times New Roman" w:cs="Times New Roman"/>
          <w:sz w:val="24"/>
          <w:szCs w:val="24"/>
        </w:rPr>
        <w:tab/>
      </w:r>
      <w:r w:rsidRPr="00560776">
        <w:rPr>
          <w:rFonts w:ascii="Times New Roman" w:hAnsi="Times New Roman" w:cs="Times New Roman"/>
          <w:sz w:val="24"/>
          <w:szCs w:val="24"/>
        </w:rPr>
        <w:tab/>
      </w:r>
      <w:r w:rsidRPr="0056077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B7435">
        <w:rPr>
          <w:rFonts w:ascii="Times New Roman" w:hAnsi="Times New Roman" w:cs="Times New Roman"/>
          <w:sz w:val="24"/>
          <w:szCs w:val="24"/>
        </w:rPr>
        <w:t>И.А.Сидоренко</w:t>
      </w:r>
    </w:p>
    <w:p w:rsidR="00BE1D66" w:rsidRPr="00560776" w:rsidRDefault="00BE1D66" w:rsidP="000A4E5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4E52" w:rsidRDefault="000A4E52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D66" w:rsidRPr="00560776" w:rsidRDefault="00BE1D66" w:rsidP="000A4E52">
      <w:pPr>
        <w:shd w:val="clear" w:color="auto" w:fill="FFFFFF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A4E52" w:rsidRPr="002D2D14" w:rsidRDefault="000A4E52" w:rsidP="002D2D1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D2D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A4E52" w:rsidRPr="002D2D14" w:rsidRDefault="000A4E52" w:rsidP="002D2D1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D2D14">
        <w:rPr>
          <w:rFonts w:ascii="Times New Roman" w:hAnsi="Times New Roman" w:cs="Times New Roman"/>
          <w:sz w:val="24"/>
          <w:szCs w:val="24"/>
        </w:rPr>
        <w:t>к постановлению</w:t>
      </w:r>
      <w:r w:rsidR="002D2D14">
        <w:rPr>
          <w:rFonts w:ascii="Times New Roman" w:hAnsi="Times New Roman" w:cs="Times New Roman"/>
          <w:sz w:val="24"/>
          <w:szCs w:val="24"/>
        </w:rPr>
        <w:t xml:space="preserve"> </w:t>
      </w:r>
      <w:r w:rsidRPr="002D2D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B7435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2D2D14">
        <w:rPr>
          <w:rFonts w:ascii="Times New Roman" w:hAnsi="Times New Roman" w:cs="Times New Roman"/>
          <w:sz w:val="24"/>
          <w:szCs w:val="24"/>
        </w:rPr>
        <w:t xml:space="preserve"> </w:t>
      </w:r>
      <w:r w:rsidRPr="002D2D1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A4E52" w:rsidRPr="002D2D14" w:rsidRDefault="000A4E52" w:rsidP="002D2D14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2D2D14">
        <w:rPr>
          <w:rFonts w:ascii="Times New Roman" w:hAnsi="Times New Roman" w:cs="Times New Roman"/>
          <w:sz w:val="24"/>
          <w:szCs w:val="24"/>
        </w:rPr>
        <w:t xml:space="preserve">от </w:t>
      </w:r>
      <w:r w:rsidR="002F1084">
        <w:rPr>
          <w:rFonts w:ascii="Times New Roman" w:hAnsi="Times New Roman" w:cs="Times New Roman"/>
          <w:sz w:val="24"/>
          <w:szCs w:val="24"/>
        </w:rPr>
        <w:t>13.04.2020</w:t>
      </w:r>
      <w:r w:rsidRPr="002D2D14">
        <w:rPr>
          <w:rFonts w:ascii="Times New Roman" w:hAnsi="Times New Roman" w:cs="Times New Roman"/>
          <w:sz w:val="24"/>
          <w:szCs w:val="24"/>
        </w:rPr>
        <w:t xml:space="preserve"> № </w:t>
      </w:r>
      <w:r w:rsidR="000B7435">
        <w:rPr>
          <w:rFonts w:ascii="Times New Roman" w:hAnsi="Times New Roman" w:cs="Times New Roman"/>
          <w:sz w:val="24"/>
          <w:szCs w:val="24"/>
        </w:rPr>
        <w:t>43</w:t>
      </w:r>
    </w:p>
    <w:p w:rsidR="00BE1D66" w:rsidRPr="002D2D14" w:rsidRDefault="00BE1D66" w:rsidP="002D2D14">
      <w:pPr>
        <w:shd w:val="clear" w:color="auto" w:fill="FFFFFF"/>
        <w:spacing w:after="0" w:line="240" w:lineRule="auto"/>
        <w:ind w:left="4962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1D66" w:rsidRPr="00560776" w:rsidRDefault="00BE1D66" w:rsidP="000A4E52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0B7435" w:rsidRDefault="00BE1D66" w:rsidP="000B7435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порядке индексации заработной платы работников муниципальных учреждений </w:t>
      </w:r>
      <w:proofErr w:type="spellStart"/>
      <w:r w:rsidR="000B7435">
        <w:rPr>
          <w:rFonts w:ascii="Times New Roman" w:hAnsi="Times New Roman" w:cs="Times New Roman"/>
          <w:b/>
          <w:sz w:val="24"/>
          <w:szCs w:val="24"/>
        </w:rPr>
        <w:t>Бережновского</w:t>
      </w:r>
      <w:proofErr w:type="spellEnd"/>
      <w:r w:rsidR="002D2D14" w:rsidRPr="005607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Николаевского муниципального района </w:t>
      </w:r>
    </w:p>
    <w:p w:rsidR="002D2D14" w:rsidRDefault="002D2D14" w:rsidP="000B7435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76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1D66" w:rsidRPr="001A019B" w:rsidRDefault="00BE1D66" w:rsidP="000B7435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01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</w:t>
      </w:r>
      <w:r w:rsidR="001A019B" w:rsidRPr="001A01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Общие положения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Настоящее </w:t>
      </w:r>
      <w:r w:rsidRPr="002D2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</w:t>
      </w:r>
      <w:r w:rsidR="002D2D14" w:rsidRPr="002D2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порядке индексации заработной платы работников муниципальных учреждений</w:t>
      </w:r>
      <w:r w:rsidR="002D2D14" w:rsidRPr="002D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435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2D2D14" w:rsidRPr="002D2D14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Pr="002D2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- Положение) разработано в соответствии со </w:t>
      </w:r>
      <w:hyperlink r:id="rId5" w:history="1">
        <w:r w:rsidRPr="000B74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="000B74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0B74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134</w:t>
        </w:r>
      </w:hyperlink>
      <w:r w:rsidRPr="000B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 другими нормативными правовыми ак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тами Российской Федерации, и распространяет свое действие на муниципальные учреждения, учредителем которых является </w:t>
      </w:r>
      <w:r w:rsidR="002D2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proofErr w:type="spellStart"/>
      <w:r w:rsidR="000B7435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2D2D14" w:rsidRPr="002D2D14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704ECB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704EC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04ECB">
        <w:rPr>
          <w:rFonts w:ascii="Times New Roman" w:hAnsi="Times New Roman" w:cs="Times New Roman"/>
          <w:sz w:val="24"/>
          <w:szCs w:val="24"/>
        </w:rPr>
        <w:t xml:space="preserve"> Администрация)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Индексация заработной платы (далее - индексация) обеспечивает повышение уровня реального содержания заработной платы работников муниципальных учреждений </w:t>
      </w:r>
      <w:proofErr w:type="spellStart"/>
      <w:r w:rsidR="000B7435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2D2D14" w:rsidRPr="002D2D14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Индексация проводится не реже одного раза в год</w:t>
      </w:r>
      <w:r w:rsidR="002D2D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пределах утвержденных лимитов бюджетных обязательств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Причинами индексации являются: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1.4.1. Изменение установленного законодательством Российской Федерации минимального </w:t>
      </w:r>
      <w:proofErr w:type="gramStart"/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размера оплаты труда</w:t>
      </w:r>
      <w:proofErr w:type="gramEnd"/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1.4.2. Изменение установленной законодательством Российской Федерации величины прожиточного минимума на душу населения для трудоспособного населения по субъекту Российской Федерации.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1.4.3. Изменение индекса потребительских цен, опубликованных на сайте  </w:t>
      </w:r>
      <w:proofErr w:type="spellStart"/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www.gks.ru</w:t>
      </w:r>
      <w:proofErr w:type="spellEnd"/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1.4.4. Причины, согласованные работниками и работодателем в коллективном договоре, коллективных соглашениях, или установленных локальными нормативными актами.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1.4.5. В иных случаях, установленных действующим законодательством.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одновременного действия нескольких причин, индексирование проводится только по одной из них с показателем наибольшего  изменения.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1.5. Размер индекса устанавливается локальным нормативным актом не ниже или не выше величины, обусловленной причиной </w:t>
      </w:r>
      <w:r w:rsidRPr="006C4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индексации (</w:t>
      </w:r>
      <w:hyperlink r:id="rId6" w:anchor="P23" w:history="1">
        <w:r w:rsidRPr="006C4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1.4</w:t>
        </w:r>
      </w:hyperlink>
      <w:r w:rsidRPr="006C41D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Индексация является изменением условий оплаты труда, производится администрацией в сроки и в порядке, предусмотренные трудовым законодательством и иными актами, содержащими нормы трудового права.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Размер индекса вступает в силу и применяется для расчета заработной платы с момента, указанного в локальном нормативном акте, но не позже 30 дней с момента утверждения соответствующего акта.</w:t>
      </w:r>
    </w:p>
    <w:p w:rsidR="00BE1D6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1.8. Индексации подлежит </w:t>
      </w:r>
      <w:r w:rsidR="009C1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базовый 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должностной оклад</w:t>
      </w:r>
      <w:r w:rsidR="009C1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C1020" w:rsidRPr="009C1020" w:rsidRDefault="009C1020" w:rsidP="000B7435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020">
        <w:rPr>
          <w:rFonts w:ascii="Times New Roman" w:eastAsia="Times New Roman" w:hAnsi="Times New Roman" w:cs="Times New Roman"/>
          <w:bCs/>
          <w:sz w:val="24"/>
          <w:szCs w:val="24"/>
        </w:rPr>
        <w:t>1.8.1. Зарплаты, производные от базового должностного оклада, индексируются в установленном порядке их начисления.</w:t>
      </w:r>
    </w:p>
    <w:p w:rsidR="009C1020" w:rsidRPr="009C1020" w:rsidRDefault="009C1020" w:rsidP="000B7435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020">
        <w:rPr>
          <w:rFonts w:ascii="Times New Roman" w:eastAsia="Times New Roman" w:hAnsi="Times New Roman" w:cs="Times New Roman"/>
          <w:bCs/>
          <w:sz w:val="24"/>
          <w:szCs w:val="24"/>
        </w:rPr>
        <w:t>1.8.3. Премии, надбавки, доплаты и другие выплаты,  индексируются одновременно с зарплатой в пределах фонда оплаты труда и утвержденных лимитов бюджетных обязательств.</w:t>
      </w:r>
    </w:p>
    <w:p w:rsidR="00704ECB" w:rsidRDefault="00704ECB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1D66" w:rsidRPr="001A019B" w:rsidRDefault="00BE1D66" w:rsidP="000B7435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01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</w:t>
      </w:r>
      <w:r w:rsidR="001A019B" w:rsidRPr="001A01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Порядок проведения индексации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Администрация </w:t>
      </w:r>
      <w:r w:rsidR="00704E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реже одного раза в год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 наличие или отсутствие причин для индексации</w:t>
      </w:r>
      <w:r w:rsidR="00704E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наличии причин, указанных в </w:t>
      </w:r>
      <w:hyperlink r:id="rId7" w:anchor="P23" w:history="1">
        <w:r w:rsidRPr="006C41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1.4</w:t>
        </w:r>
      </w:hyperlink>
      <w:r w:rsidRPr="006C4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настоящего Положения, </w:t>
      </w:r>
      <w:r w:rsidR="00704E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финансовый орган Администрации составляет расчет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величины индексации.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2.2. </w:t>
      </w:r>
      <w:r w:rsidR="00704E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="000B74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 w:rsidR="00704E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="00155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рассматривает расчет величины индексации и выносит решение о принятии </w:t>
      </w:r>
      <w:r w:rsidR="00292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локального нормативного акта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индексации или о временном отклонении индексации.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Утвержденн</w:t>
      </w:r>
      <w:r w:rsidR="00645D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45D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локальный нормативный акт</w:t>
      </w:r>
      <w:r w:rsidR="00155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индексации или о временном отклонении индексации является одним из оснований для начисления заработной платы, премий, надбавок, доплат, компенсаций.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E1D66" w:rsidRPr="001A019B" w:rsidRDefault="00BE1D66" w:rsidP="000B7435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01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</w:t>
      </w:r>
      <w:r w:rsidR="001A019B" w:rsidRPr="001A019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Прочие положения</w:t>
      </w:r>
    </w:p>
    <w:p w:rsidR="002927B9" w:rsidRDefault="00BE1D66" w:rsidP="000B7435">
      <w:pPr>
        <w:spacing w:after="0" w:line="240" w:lineRule="auto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</w:t>
      </w:r>
      <w:r w:rsidR="002927B9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 w:rsidR="000B7435">
        <w:rPr>
          <w:rFonts w:ascii="Times New Roman" w:hAnsi="Times New Roman"/>
          <w:bCs/>
          <w:sz w:val="24"/>
          <w:szCs w:val="24"/>
        </w:rPr>
        <w:t>Бережновского</w:t>
      </w:r>
      <w:proofErr w:type="spellEnd"/>
      <w:r w:rsidR="002927B9">
        <w:rPr>
          <w:rFonts w:ascii="Times New Roman" w:hAnsi="Times New Roman"/>
          <w:bCs/>
          <w:sz w:val="24"/>
          <w:szCs w:val="24"/>
        </w:rPr>
        <w:t xml:space="preserve"> сельского поселения контролирует исполнение утвержденного </w:t>
      </w:r>
      <w:r w:rsidR="00645D1C">
        <w:rPr>
          <w:rFonts w:ascii="Times New Roman" w:hAnsi="Times New Roman"/>
          <w:bCs/>
          <w:sz w:val="24"/>
          <w:szCs w:val="24"/>
        </w:rPr>
        <w:t>локального нормативного акта</w:t>
      </w:r>
      <w:r w:rsidR="002927B9">
        <w:rPr>
          <w:rFonts w:ascii="Times New Roman" w:hAnsi="Times New Roman"/>
          <w:bCs/>
          <w:sz w:val="24"/>
          <w:szCs w:val="24"/>
        </w:rPr>
        <w:t xml:space="preserve"> об индексации или о временном отклонении индексации заработной платы работников администрации </w:t>
      </w:r>
      <w:proofErr w:type="spellStart"/>
      <w:r w:rsidR="000B7435">
        <w:rPr>
          <w:rFonts w:ascii="Times New Roman" w:hAnsi="Times New Roman"/>
          <w:bCs/>
          <w:sz w:val="24"/>
          <w:szCs w:val="24"/>
        </w:rPr>
        <w:t>Бережновского</w:t>
      </w:r>
      <w:proofErr w:type="spellEnd"/>
      <w:r w:rsidR="002927B9">
        <w:rPr>
          <w:rFonts w:ascii="Times New Roman" w:hAnsi="Times New Roman"/>
          <w:bCs/>
          <w:sz w:val="24"/>
          <w:szCs w:val="24"/>
        </w:rPr>
        <w:t xml:space="preserve"> сельского поселения, определяет персональную ответственность за его невыполнение или нарушение.</w:t>
      </w:r>
    </w:p>
    <w:p w:rsidR="00BE1D66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 Изменения, дополнения вносятся в настоящее Положение в порядке, предусмотренном </w:t>
      </w:r>
      <w:r w:rsidR="00155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нормативными актами Администрации</w:t>
      </w: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5502" w:rsidRPr="00560776" w:rsidRDefault="00BE1D66" w:rsidP="000B743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B45502" w:rsidRPr="00560776" w:rsidSect="001A01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36"/>
    <w:multiLevelType w:val="multilevel"/>
    <w:tmpl w:val="BBFA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E1D66"/>
    <w:rsid w:val="000A4E52"/>
    <w:rsid w:val="000B7435"/>
    <w:rsid w:val="0015528F"/>
    <w:rsid w:val="001A019B"/>
    <w:rsid w:val="002927B9"/>
    <w:rsid w:val="002D2D14"/>
    <w:rsid w:val="002F1084"/>
    <w:rsid w:val="004F53EA"/>
    <w:rsid w:val="00560776"/>
    <w:rsid w:val="005A0F7E"/>
    <w:rsid w:val="006026C7"/>
    <w:rsid w:val="00645D1C"/>
    <w:rsid w:val="006B3972"/>
    <w:rsid w:val="006C41DD"/>
    <w:rsid w:val="00704ECB"/>
    <w:rsid w:val="00974BD7"/>
    <w:rsid w:val="009C1020"/>
    <w:rsid w:val="009F351F"/>
    <w:rsid w:val="00B45502"/>
    <w:rsid w:val="00BE1D66"/>
    <w:rsid w:val="00D01357"/>
    <w:rsid w:val="00E6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D66"/>
    <w:rPr>
      <w:b/>
      <w:bCs/>
    </w:rPr>
  </w:style>
  <w:style w:type="character" w:styleId="a5">
    <w:name w:val="Hyperlink"/>
    <w:basedOn w:val="a0"/>
    <w:uiPriority w:val="99"/>
    <w:semiHidden/>
    <w:unhideWhenUsed/>
    <w:rsid w:val="00BE1D66"/>
    <w:rPr>
      <w:color w:val="0000FF"/>
      <w:u w:val="single"/>
    </w:rPr>
  </w:style>
  <w:style w:type="paragraph" w:customStyle="1" w:styleId="consplusnonformat">
    <w:name w:val="consplusnonformat"/>
    <w:basedOn w:val="a"/>
    <w:rsid w:val="00BE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E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07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Гипертекстовая ссылка"/>
    <w:uiPriority w:val="99"/>
    <w:rsid w:val="00560776"/>
    <w:rPr>
      <w:b/>
      <w:bCs/>
      <w:color w:val="106BBE"/>
    </w:rPr>
  </w:style>
  <w:style w:type="paragraph" w:customStyle="1" w:styleId="ConsPlusNormal0">
    <w:name w:val="ConsPlusNormal"/>
    <w:uiPriority w:val="99"/>
    <w:rsid w:val="005607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Знак1"/>
    <w:basedOn w:val="a"/>
    <w:rsid w:val="0015528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1A0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aaic3cwab7a.xn--p1ai/index.php/sovet-deputatov/resheniya/arkhiv-reshenij/315-resheniya-2016-goda/3751-reshenie-16-12-2016-23-d-agalatovo-ob-utverzhdenii-polozheniya-o-poryadke-indeksatsii-zarabotnoj-platy-rukovoditelej-i-rabotnikov-munitsipalnykh-uchrezhdenij-munitsipalnogo-obrazovaniya-agalatovskoe-selskoe-poselenie-vsevolozhskogo-munitsipalnogo-rajona-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aic3cwab7a.xn--p1ai/index.php/sovet-deputatov/resheniya/arkhiv-reshenij/315-resheniya-2016-goda/3751-reshenie-16-12-2016-23-d-agalatovo-ob-utverzhdenii-polozheniya-o-poryadke-indeksatsii-zarabotnoj-platy-rukovoditelej-i-rabotnikov-munitsipalnykh-uchrezhdenij-munitsipalnogo-obrazovaniya-agalatovskoe-selskoe-poselenie-vsevolozhskogo-munitsipalnogo-rajona-l" TargetMode="External"/><Relationship Id="rId5" Type="http://schemas.openxmlformats.org/officeDocument/2006/relationships/hyperlink" Target="file:///\\localhost\consultantplus\::offline:ref=B3E8AE8A059F64A1E415A21D03D91C2D50F0CDDE13C096C65EDBBD228454A72BE8E3D60C21766AA7E4n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2020-04-15T11:26:00Z</cp:lastPrinted>
  <dcterms:created xsi:type="dcterms:W3CDTF">2020-04-15T11:12:00Z</dcterms:created>
  <dcterms:modified xsi:type="dcterms:W3CDTF">2020-04-15T11:26:00Z</dcterms:modified>
</cp:coreProperties>
</file>