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B5" w:rsidRPr="00F649B5" w:rsidRDefault="00F649B5" w:rsidP="00F6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9B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649B5" w:rsidRPr="00F649B5" w:rsidRDefault="00F649B5" w:rsidP="00F6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9B5">
        <w:rPr>
          <w:rFonts w:ascii="Times New Roman" w:hAnsi="Times New Roman" w:cs="Times New Roman"/>
          <w:sz w:val="24"/>
          <w:szCs w:val="24"/>
        </w:rPr>
        <w:t>БЕРЕЖНОВСКОГО СЕЛЬСКОГО ПОСЕЛЕНИЯ</w:t>
      </w:r>
    </w:p>
    <w:p w:rsidR="00F649B5" w:rsidRPr="00F649B5" w:rsidRDefault="00F649B5" w:rsidP="00F6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9B5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000000" w:rsidRDefault="00F649B5" w:rsidP="00F6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9B5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F649B5" w:rsidRDefault="00F649B5" w:rsidP="00F6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49B5" w:rsidRDefault="00F649B5" w:rsidP="00F6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649B5" w:rsidRDefault="00F649B5" w:rsidP="00F649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49B5" w:rsidRDefault="00F649B5" w:rsidP="00F649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15.06.2020                                                                                                            № 53</w:t>
      </w:r>
    </w:p>
    <w:p w:rsidR="001E57F0" w:rsidRDefault="001E57F0" w:rsidP="00F649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7F0" w:rsidRDefault="001E57F0" w:rsidP="001E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администрации Бережновского сельского поселения от 20.07.2012 г. «</w:t>
      </w:r>
      <w:r w:rsidRPr="000842BD">
        <w:rPr>
          <w:rFonts w:ascii="Times New Roman" w:hAnsi="Times New Roman" w:cs="Times New Roman"/>
          <w:sz w:val="24"/>
          <w:szCs w:val="24"/>
        </w:rPr>
        <w:t xml:space="preserve">Об утверждении порядка содержания и </w:t>
      </w:r>
      <w:proofErr w:type="gramStart"/>
      <w:r w:rsidRPr="000842BD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0842BD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Бережновского сельского поселения Николаевского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 (в редакции от 12.09.2014 г. № 69)</w:t>
      </w:r>
    </w:p>
    <w:p w:rsidR="001E57F0" w:rsidRDefault="001E57F0" w:rsidP="001E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57F0" w:rsidRDefault="004B0706" w:rsidP="001E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 правовой базы  в соответствие с действующим законодательством, администрация Бережновского сельского поселения </w:t>
      </w:r>
    </w:p>
    <w:p w:rsidR="004B0706" w:rsidRDefault="004B0706" w:rsidP="001E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0706" w:rsidRDefault="004B0706" w:rsidP="001E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B0706" w:rsidRDefault="004B0706" w:rsidP="001E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0706" w:rsidRDefault="004B0706" w:rsidP="004B070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B0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Бережновского сельского поселения от 20.07.2012 г. «</w:t>
      </w:r>
      <w:r w:rsidRPr="000842BD">
        <w:rPr>
          <w:rFonts w:ascii="Times New Roman" w:hAnsi="Times New Roman" w:cs="Times New Roman"/>
          <w:sz w:val="24"/>
          <w:szCs w:val="24"/>
        </w:rPr>
        <w:t xml:space="preserve">Об утверждении порядка содержания и </w:t>
      </w:r>
      <w:proofErr w:type="gramStart"/>
      <w:r w:rsidRPr="000842BD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0842BD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Бережновского сельского поселения Николаевского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(в редакции от 12.09.2014 г. № 69)—считать утратившим силу. </w:t>
      </w:r>
    </w:p>
    <w:p w:rsidR="004B0706" w:rsidRDefault="004B0706" w:rsidP="004B07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0706" w:rsidRDefault="004B0706" w:rsidP="004B07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0706" w:rsidRDefault="004B0706" w:rsidP="004B07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0706" w:rsidRDefault="004B0706" w:rsidP="004B07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0706" w:rsidRDefault="004B0706" w:rsidP="004B07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4B0706" w:rsidRDefault="004B0706" w:rsidP="004B07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И.А. Сидоренко </w:t>
      </w:r>
    </w:p>
    <w:p w:rsidR="004B0706" w:rsidRPr="000842BD" w:rsidRDefault="004B0706" w:rsidP="001E5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57F0" w:rsidRPr="00F649B5" w:rsidRDefault="001E57F0" w:rsidP="00F649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57F0" w:rsidRPr="00F6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5174"/>
    <w:multiLevelType w:val="hybridMultilevel"/>
    <w:tmpl w:val="D6C0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49B5"/>
    <w:rsid w:val="001E57F0"/>
    <w:rsid w:val="004B0706"/>
    <w:rsid w:val="00A85C6C"/>
    <w:rsid w:val="00F6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9B5"/>
    <w:pPr>
      <w:spacing w:after="0" w:line="240" w:lineRule="auto"/>
    </w:pPr>
  </w:style>
  <w:style w:type="paragraph" w:customStyle="1" w:styleId="ConsPlusNormal">
    <w:name w:val="ConsPlusNormal"/>
    <w:rsid w:val="001E57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2020-06-15T12:16:00Z</cp:lastPrinted>
  <dcterms:created xsi:type="dcterms:W3CDTF">2020-06-15T11:46:00Z</dcterms:created>
  <dcterms:modified xsi:type="dcterms:W3CDTF">2020-06-15T12:16:00Z</dcterms:modified>
</cp:coreProperties>
</file>